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v="urn:schemas-microsoft-com:mac:vml" xmlns:mo="http://schemas.microsoft.com/office/mac/office/2008/main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ne="http://schemas.microsoft.com/office/word/2006/wordml" xmlns:wp="http://schemas.openxmlformats.org/drawingml/2006/wordprocessingDrawing" ve:Ignorable="mv" ve:PreserveAttributes="mv:*">
  <w:body>
    <w:p w:rsidR="00F20472" w:rsidRDefault="00F20472">
      <w:r>
        <w:t xml:space="preserve">GENERAL VISUALS INFO: PLEASE CREATE THE VIDEO FOLLOWING THIS EXAMPLE, SIMILAR STYLE AND MUSIC, BUT USING GBR COLOR PALETTE, BASICALLY WHITE AND DIFFERENT BLUE TONALITIES. </w:t>
      </w:r>
    </w:p>
    <w:p w:rsidR="00F20472" w:rsidRDefault="00F20472">
      <w:r w:rsidRPr="00F20472">
        <w:t>https://www.youtube.com/watch?v=FhiEJOC_-kc&amp;list=PLS4K-D9f9ldkJc-GFQnnhILg5JbfgbfBC</w:t>
      </w:r>
    </w:p>
    <w:p w:rsidR="00F20472" w:rsidRDefault="00F20472"/>
    <w:p w:rsidR="00F20472" w:rsidRDefault="00F20472"/>
    <w:tbl>
      <w:tblPr>
        <w:tblStyle w:val="TableGrid"/>
        <w:tblW w:w="0" w:type="auto"/>
        <w:tblLook w:val="00BF"/>
      </w:tblPr>
      <w:tblGrid>
        <w:gridCol w:w="4258"/>
        <w:gridCol w:w="4258"/>
      </w:tblGrid>
      <w:tr w:rsidR="001338CF">
        <w:tc>
          <w:tcPr>
            <w:tcW w:w="4258" w:type="dxa"/>
          </w:tcPr>
          <w:p w:rsidR="001338CF" w:rsidRDefault="001338CF">
            <w:r>
              <w:t>¿Drones para estudiar la topografía de un proyecto minero?</w:t>
            </w:r>
          </w:p>
        </w:tc>
        <w:tc>
          <w:tcPr>
            <w:tcW w:w="4258" w:type="dxa"/>
          </w:tcPr>
          <w:p w:rsidR="001338CF" w:rsidRDefault="00037561" w:rsidP="00037561">
            <w:r>
              <w:t xml:space="preserve">('Drones to study the topography of a mining project?') - please show an animated drone flying example provided below') </w:t>
            </w:r>
            <w:r w:rsidR="00847953">
              <w:t>(1)</w:t>
            </w:r>
          </w:p>
        </w:tc>
      </w:tr>
      <w:tr w:rsidR="001338CF">
        <w:tc>
          <w:tcPr>
            <w:tcW w:w="4258" w:type="dxa"/>
          </w:tcPr>
          <w:p w:rsidR="001338CF" w:rsidRDefault="001338CF">
            <w:r>
              <w:t xml:space="preserve">¿Camiones mineros que se manejan solos? </w:t>
            </w:r>
          </w:p>
        </w:tc>
        <w:tc>
          <w:tcPr>
            <w:tcW w:w="4258" w:type="dxa"/>
          </w:tcPr>
          <w:p w:rsidR="001338CF" w:rsidRDefault="00037561">
            <w:r>
              <w:t xml:space="preserve">('Driverless mining trucks?') - please show an animated mining truck, example below. If possible, it would be nice to show the driver going out of the truck, then the truck </w:t>
            </w:r>
            <w:r w:rsidR="00847953">
              <w:t>(2)</w:t>
            </w:r>
          </w:p>
        </w:tc>
      </w:tr>
      <w:tr w:rsidR="001338CF">
        <w:tc>
          <w:tcPr>
            <w:tcW w:w="4258" w:type="dxa"/>
          </w:tcPr>
          <w:p w:rsidR="001338CF" w:rsidRDefault="00037561" w:rsidP="00037561">
            <w:r>
              <w:t>INFORMACIÓN ES VALOR</w:t>
            </w:r>
          </w:p>
        </w:tc>
        <w:tc>
          <w:tcPr>
            <w:tcW w:w="4258" w:type="dxa"/>
          </w:tcPr>
          <w:p w:rsidR="001338CF" w:rsidRDefault="001338CF"/>
        </w:tc>
      </w:tr>
      <w:tr w:rsidR="001338CF">
        <w:tc>
          <w:tcPr>
            <w:tcW w:w="4258" w:type="dxa"/>
          </w:tcPr>
          <w:p w:rsidR="001338CF" w:rsidRDefault="00037561">
            <w:r>
              <w:t>INFORMACIÓN ES NEGOCIO</w:t>
            </w:r>
          </w:p>
        </w:tc>
        <w:tc>
          <w:tcPr>
            <w:tcW w:w="4258" w:type="dxa"/>
          </w:tcPr>
          <w:p w:rsidR="001338CF" w:rsidRDefault="001338CF"/>
        </w:tc>
      </w:tr>
      <w:tr w:rsidR="001338CF">
        <w:tc>
          <w:tcPr>
            <w:tcW w:w="4258" w:type="dxa"/>
          </w:tcPr>
          <w:p w:rsidR="001338CF" w:rsidRDefault="00037561">
            <w:r>
              <w:t>INFORMACIÓN ES PODER</w:t>
            </w:r>
          </w:p>
        </w:tc>
        <w:tc>
          <w:tcPr>
            <w:tcW w:w="4258" w:type="dxa"/>
          </w:tcPr>
          <w:p w:rsidR="001338CF" w:rsidRDefault="00037561">
            <w:r>
              <w:t>(leave "INFORMACIÓN ES" in a fixed position, then change the words VALOR, NEGOCIO and PODER in an animated way, make some emphasis on the word PODER</w:t>
            </w:r>
          </w:p>
        </w:tc>
      </w:tr>
      <w:tr w:rsidR="001338CF">
        <w:tc>
          <w:tcPr>
            <w:tcW w:w="4258" w:type="dxa"/>
          </w:tcPr>
          <w:p w:rsidR="001338CF" w:rsidRDefault="009937E9">
            <w:r>
              <w:t>GBR ES SU FUENTE DE INFORMACIÓN DE REFERENCIA</w:t>
            </w:r>
          </w:p>
        </w:tc>
        <w:tc>
          <w:tcPr>
            <w:tcW w:w="4258" w:type="dxa"/>
          </w:tcPr>
          <w:p w:rsidR="001338CF" w:rsidRDefault="009937E9" w:rsidP="00F20472">
            <w:r>
              <w:t>(GBR as a logo</w:t>
            </w:r>
            <w:r w:rsidR="00F20472">
              <w:t>, not text</w:t>
            </w:r>
            <w:r>
              <w:t>, - 'GBR is your key source of information')</w:t>
            </w:r>
          </w:p>
        </w:tc>
      </w:tr>
      <w:tr w:rsidR="001338CF">
        <w:tc>
          <w:tcPr>
            <w:tcW w:w="4258" w:type="dxa"/>
          </w:tcPr>
          <w:p w:rsidR="001338CF" w:rsidRDefault="009937E9" w:rsidP="009937E9">
            <w:r>
              <w:t xml:space="preserve">MINERÍA </w:t>
            </w:r>
            <w:r w:rsidR="00847953">
              <w:t xml:space="preserve">Y METALES </w:t>
            </w:r>
            <w:r>
              <w:t xml:space="preserve">- ENERGÍA - PETRÓLEO Y GAS - </w:t>
            </w:r>
            <w:r w:rsidR="006E200C">
              <w:t>QUÍMICA Y</w:t>
            </w:r>
            <w:r w:rsidR="00847953">
              <w:t xml:space="preserve"> FARMACÉUTICA - AERONÁU</w:t>
            </w:r>
            <w:r>
              <w:t>TICA</w:t>
            </w:r>
          </w:p>
        </w:tc>
        <w:tc>
          <w:tcPr>
            <w:tcW w:w="4258" w:type="dxa"/>
          </w:tcPr>
          <w:p w:rsidR="001338CF" w:rsidRDefault="009937E9" w:rsidP="006E200C">
            <w:r>
              <w:t xml:space="preserve">(The different sectors we work in - bring them on to the screen </w:t>
            </w:r>
            <w:r w:rsidR="006E200C">
              <w:t>with relevant animations, examples below)</w:t>
            </w:r>
            <w:r w:rsidR="00847953">
              <w:t xml:space="preserve"> (3-4-5-6-7)</w:t>
            </w:r>
          </w:p>
        </w:tc>
      </w:tr>
      <w:tr w:rsidR="001338CF">
        <w:tc>
          <w:tcPr>
            <w:tcW w:w="4258" w:type="dxa"/>
          </w:tcPr>
          <w:p w:rsidR="001338CF" w:rsidRDefault="009937E9">
            <w:r>
              <w:t>MÁS DE 1700 ENTREVISTAS A CEOs CADA AÑO</w:t>
            </w:r>
          </w:p>
        </w:tc>
        <w:tc>
          <w:tcPr>
            <w:tcW w:w="4258" w:type="dxa"/>
          </w:tcPr>
          <w:p w:rsidR="001338CF" w:rsidRDefault="009937E9">
            <w:r>
              <w:t>(over 1,700 CEO interviews per year)</w:t>
            </w:r>
          </w:p>
        </w:tc>
      </w:tr>
      <w:tr w:rsidR="001338CF">
        <w:tc>
          <w:tcPr>
            <w:tcW w:w="4258" w:type="dxa"/>
          </w:tcPr>
          <w:p w:rsidR="001338CF" w:rsidRDefault="009937E9">
            <w:r>
              <w:t>300 REPORTES PRODUCIDOS EN 86 PAÍSES</w:t>
            </w:r>
          </w:p>
        </w:tc>
        <w:tc>
          <w:tcPr>
            <w:tcW w:w="4258" w:type="dxa"/>
          </w:tcPr>
          <w:p w:rsidR="00847953" w:rsidRDefault="009937E9">
            <w:r>
              <w:t>(300 reports produced in 86 countries)</w:t>
            </w:r>
          </w:p>
          <w:p w:rsidR="001338CF" w:rsidRDefault="00847953">
            <w:r>
              <w:t>(show an earth globe rotating)</w:t>
            </w:r>
          </w:p>
        </w:tc>
      </w:tr>
      <w:tr w:rsidR="001338CF">
        <w:tc>
          <w:tcPr>
            <w:tcW w:w="4258" w:type="dxa"/>
          </w:tcPr>
          <w:p w:rsidR="001338CF" w:rsidRDefault="00F20472">
            <w:r>
              <w:t>MINPER 2015 ES LA GUÍA MÁS COMPLETA SOBRE MINERÍA Y ENERGÍA EN PERÚ</w:t>
            </w:r>
          </w:p>
        </w:tc>
        <w:tc>
          <w:tcPr>
            <w:tcW w:w="4258" w:type="dxa"/>
          </w:tcPr>
          <w:p w:rsidR="001338CF" w:rsidRDefault="00F20472">
            <w:r>
              <w:t>(show MINPER 2015 book cover</w:t>
            </w:r>
            <w:r w:rsidR="000A727B">
              <w:t>, if we could animate pages being flipped that would be nice</w:t>
            </w:r>
            <w:r>
              <w:t>) 'Minper 2015 is the most complete guide on mining and energy in Peru)</w:t>
            </w:r>
          </w:p>
        </w:tc>
      </w:tr>
      <w:tr w:rsidR="001338CF">
        <w:tc>
          <w:tcPr>
            <w:tcW w:w="4258" w:type="dxa"/>
          </w:tcPr>
          <w:p w:rsidR="001338CF" w:rsidRDefault="00F20472">
            <w:r>
              <w:t>PRODUCIDO EN ORGULLOSA COLABORACIÓN CON IIMP</w:t>
            </w:r>
          </w:p>
        </w:tc>
        <w:tc>
          <w:tcPr>
            <w:tcW w:w="4258" w:type="dxa"/>
          </w:tcPr>
          <w:p w:rsidR="001338CF" w:rsidRDefault="00F20472">
            <w:r>
              <w:t>(show IIMP as IIMP logo, not text)</w:t>
            </w:r>
          </w:p>
        </w:tc>
      </w:tr>
      <w:tr w:rsidR="001338CF">
        <w:tc>
          <w:tcPr>
            <w:tcW w:w="4258" w:type="dxa"/>
          </w:tcPr>
          <w:p w:rsidR="001338CF" w:rsidRDefault="00F20472">
            <w:r>
              <w:t>DISPONIBLE EN ESTA FERIA - VISITENOS EN EL STAND 235, PABELLÓN 2</w:t>
            </w:r>
          </w:p>
        </w:tc>
        <w:tc>
          <w:tcPr>
            <w:tcW w:w="4258" w:type="dxa"/>
          </w:tcPr>
          <w:p w:rsidR="001338CF" w:rsidRDefault="001338CF"/>
        </w:tc>
      </w:tr>
      <w:tr w:rsidR="00F20472">
        <w:tc>
          <w:tcPr>
            <w:tcW w:w="4258" w:type="dxa"/>
          </w:tcPr>
          <w:p w:rsidR="00F20472" w:rsidRDefault="00F20472"/>
        </w:tc>
        <w:tc>
          <w:tcPr>
            <w:tcW w:w="4258" w:type="dxa"/>
          </w:tcPr>
          <w:p w:rsidR="00F20472" w:rsidRDefault="00F20472">
            <w:r>
              <w:t>(SHOW GBR LOGO TO FINISH)</w:t>
            </w:r>
          </w:p>
        </w:tc>
      </w:tr>
    </w:tbl>
    <w:p w:rsidR="00037561" w:rsidRDefault="00037561"/>
    <w:p w:rsidR="00037561" w:rsidRDefault="00037561"/>
    <w:p w:rsidR="009937E9" w:rsidRDefault="00037561">
      <w:r>
        <w:t>DRONE example</w:t>
      </w:r>
      <w:r w:rsidR="00847953">
        <w:t xml:space="preserve"> (1)</w:t>
      </w:r>
      <w:r>
        <w:br/>
      </w:r>
      <w:r>
        <w:rPr>
          <w:noProof/>
          <w:lang w:val="en-US"/>
        </w:rPr>
        <w:drawing>
          <wp:inline distT="0" distB="0" distL="0" distR="0">
            <wp:extent cx="3807460" cy="2136140"/>
            <wp:effectExtent l="25400" t="0" r="2540" b="0"/>
            <wp:docPr id="1" name="Picture 1" descr="mage result for dr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ge result for drone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7460" cy="2136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7E9" w:rsidRDefault="009937E9"/>
    <w:p w:rsidR="006E200C" w:rsidRDefault="009937E9">
      <w:r>
        <w:t>EXAMPLE OF MINING TRUCK</w:t>
      </w:r>
      <w:r w:rsidR="00847953">
        <w:t xml:space="preserve"> (2)</w:t>
      </w:r>
    </w:p>
    <w:p w:rsidR="006E200C" w:rsidRDefault="006E200C"/>
    <w:p w:rsidR="009937E9" w:rsidRDefault="006E200C">
      <w:r w:rsidRPr="006E200C"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267325" cy="3488690"/>
            <wp:effectExtent l="25400" t="0" r="0" b="0"/>
            <wp:wrapTight wrapText="bothSides">
              <wp:wrapPolygon edited="0">
                <wp:start x="-104" y="0"/>
                <wp:lineTo x="-104" y="21545"/>
                <wp:lineTo x="21561" y="21545"/>
                <wp:lineTo x="21561" y="0"/>
                <wp:lineTo x="-104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488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200C" w:rsidRDefault="006E200C">
      <w:r>
        <w:t>ANIMATIONS FOR THE DIFFERENT INDUSTRIES WE WORK IN</w:t>
      </w:r>
    </w:p>
    <w:p w:rsidR="006E200C" w:rsidRPr="006E200C" w:rsidRDefault="006E200C">
      <w:pPr>
        <w:rPr>
          <w:b/>
        </w:rPr>
      </w:pPr>
      <w:r w:rsidRPr="006E200C">
        <w:rPr>
          <w:b/>
        </w:rPr>
        <w:t xml:space="preserve">MINERÍA </w:t>
      </w:r>
      <w:r>
        <w:rPr>
          <w:b/>
        </w:rPr>
        <w:t xml:space="preserve">Y </w:t>
      </w:r>
      <w:r w:rsidR="00847953">
        <w:rPr>
          <w:b/>
        </w:rPr>
        <w:t>METALES</w:t>
      </w:r>
      <w:r>
        <w:rPr>
          <w:b/>
        </w:rPr>
        <w:t xml:space="preserve"> </w:t>
      </w:r>
      <w:r w:rsidRPr="006E200C">
        <w:rPr>
          <w:b/>
        </w:rPr>
        <w:t>(MINING</w:t>
      </w:r>
      <w:r>
        <w:rPr>
          <w:b/>
        </w:rPr>
        <w:t xml:space="preserve"> AND </w:t>
      </w:r>
      <w:r w:rsidR="00847953">
        <w:rPr>
          <w:b/>
        </w:rPr>
        <w:t>METALS</w:t>
      </w:r>
      <w:r w:rsidRPr="006E200C">
        <w:rPr>
          <w:b/>
        </w:rPr>
        <w:t>)</w:t>
      </w:r>
      <w:r w:rsidR="00847953">
        <w:rPr>
          <w:b/>
        </w:rPr>
        <w:t xml:space="preserve"> (3)</w:t>
      </w:r>
    </w:p>
    <w:p w:rsidR="006E200C" w:rsidRDefault="006E200C">
      <w:r>
        <w:t>we can show a ball mill in operation</w:t>
      </w:r>
    </w:p>
    <w:p w:rsidR="006E200C" w:rsidRDefault="006E200C">
      <w:r w:rsidRPr="006E200C">
        <w:t>https://www.youtube.com/watch?v=lTNaGZyE22Y</w:t>
      </w:r>
      <w:r>
        <w:t xml:space="preserve"> (look at 50'' to 1:00 for a good angle)</w:t>
      </w:r>
    </w:p>
    <w:p w:rsidR="006E200C" w:rsidRDefault="006E200C"/>
    <w:p w:rsidR="00847953" w:rsidRDefault="006E200C">
      <w:r w:rsidRPr="006E200C">
        <w:rPr>
          <w:b/>
        </w:rPr>
        <w:t>ENERGÍA (ENERGY)</w:t>
      </w:r>
      <w:r>
        <w:t xml:space="preserve"> </w:t>
      </w:r>
      <w:r w:rsidR="00847953">
        <w:t>(4)</w:t>
      </w:r>
    </w:p>
    <w:p w:rsidR="006E200C" w:rsidRDefault="006E200C">
      <w:r>
        <w:t xml:space="preserve">- we can use a hydroelectric dam with water being discharged, example. </w:t>
      </w:r>
      <w:r w:rsidR="000A727B">
        <w:t xml:space="preserve">Alternatively, a wind turbine could also work, and be easier to animate. </w:t>
      </w:r>
    </w:p>
    <w:p w:rsidR="006E200C" w:rsidRDefault="006E200C">
      <w:r w:rsidRPr="006E200C">
        <w:t>https://www.youtube.com/watch?v=JGyAL8_tcjs</w:t>
      </w:r>
    </w:p>
    <w:p w:rsidR="006E200C" w:rsidRDefault="006E200C"/>
    <w:p w:rsidR="006E200C" w:rsidRPr="006E200C" w:rsidRDefault="006E200C">
      <w:pPr>
        <w:rPr>
          <w:b/>
        </w:rPr>
      </w:pPr>
      <w:r w:rsidRPr="006E200C">
        <w:rPr>
          <w:b/>
        </w:rPr>
        <w:t>PETRÓLEO Y GAS (OIL AND GAS)</w:t>
      </w:r>
      <w:r w:rsidR="00847953">
        <w:rPr>
          <w:b/>
        </w:rPr>
        <w:t xml:space="preserve"> (5)</w:t>
      </w:r>
    </w:p>
    <w:p w:rsidR="006E200C" w:rsidRDefault="006E200C">
      <w:r>
        <w:t xml:space="preserve">we can use an offshore oil platform, and it's the fire (from flaring gas) that it's animated. </w:t>
      </w:r>
    </w:p>
    <w:p w:rsidR="006E200C" w:rsidRDefault="006E200C"/>
    <w:p w:rsidR="006E200C" w:rsidRDefault="006E200C">
      <w:r w:rsidRPr="00847953">
        <w:rPr>
          <w:b/>
        </w:rPr>
        <w:t>QUÍMICA Y FARMACÉUTICA</w:t>
      </w:r>
      <w:r w:rsidR="00847953">
        <w:t xml:space="preserve"> (CHEMICALS AND PHARMACEUTICALS) (6)</w:t>
      </w:r>
    </w:p>
    <w:p w:rsidR="00847953" w:rsidRDefault="00847953">
      <w:r>
        <w:t>we can perhaps animate some of this laboratory elements?</w:t>
      </w:r>
      <w:r w:rsidR="000A727B">
        <w:t xml:space="preserve"> with steam coming out of them? </w:t>
      </w:r>
    </w:p>
    <w:p w:rsidR="00847953" w:rsidRDefault="00847953">
      <w:r w:rsidRPr="00847953"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5483860" cy="3083560"/>
            <wp:effectExtent l="25400" t="0" r="2540" b="0"/>
            <wp:wrapTight wrapText="bothSides">
              <wp:wrapPolygon edited="0">
                <wp:start x="-100" y="0"/>
                <wp:lineTo x="-100" y="21529"/>
                <wp:lineTo x="21610" y="21529"/>
                <wp:lineTo x="21610" y="0"/>
                <wp:lineTo x="-100" y="0"/>
              </wp:wrapPolygon>
            </wp:wrapTight>
            <wp:docPr id="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860" cy="308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7953" w:rsidRDefault="00847953"/>
    <w:p w:rsidR="00847953" w:rsidRDefault="00847953">
      <w:r>
        <w:t>AERONÁUTICA (AEROSPACE) (7)</w:t>
      </w:r>
    </w:p>
    <w:p w:rsidR="00847953" w:rsidRDefault="00847953">
      <w:r>
        <w:t xml:space="preserve">Show a plane taking off. </w:t>
      </w:r>
    </w:p>
    <w:p w:rsidR="00847953" w:rsidRDefault="00847953"/>
    <w:p w:rsidR="001338CF" w:rsidRDefault="001338CF"/>
    <w:sectPr w:rsidR="001338CF" w:rsidSect="001338CF">
      <w:pgSz w:w="11900" w:h="16840"/>
      <w:pgMar w:top="1440" w:right="1800" w:bottom="1440" w:left="180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embedSystemFonts/>
  <w:proofState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doNotVertAlignCellWithSp/>
    <w:doNotBreakConstrainedForcedTable/>
    <w:useAnsiKerningPairs/>
    <w:cachedColBalance/>
    <w:splitPgBreakAndParaMark/>
  </w:compat>
  <w:rsids>
    <w:rsidRoot w:val="001338CF"/>
    <w:rsid w:val="00037561"/>
    <w:rsid w:val="000A727B"/>
    <w:rsid w:val="001338CF"/>
    <w:rsid w:val="00576464"/>
    <w:rsid w:val="006E200C"/>
    <w:rsid w:val="00847953"/>
    <w:rsid w:val="009937E9"/>
    <w:rsid w:val="00F20472"/>
  </w:rsids>
  <m:mathPr>
    <m:mathFont m:val="Abadi MT Condensed Ligh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2637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table" w:styleId="TableGrid">
    <w:name w:val="Table Grid"/>
    <w:basedOn w:val="TableNormal"/>
    <w:uiPriority w:val="59"/>
    <w:rsid w:val="001338CF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3</Pages>
  <Words>267</Words>
  <Characters>1524</Characters>
  <Application>Microsoft Word 12.0.0</Application>
  <DocSecurity>0</DocSecurity>
  <Lines>12</Lines>
  <Paragraphs>3</Paragraphs>
  <ScaleCrop>false</ScaleCrop>
  <Company>Lolailo</Company>
  <LinksUpToDate>false</LinksUpToDate>
  <CharactersWithSpaces>1871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Alfonso Tejerina</dc:creator>
  <cp:keywords/>
  <cp:lastModifiedBy>Alfonso Tejerina</cp:lastModifiedBy>
  <cp:revision>3</cp:revision>
  <dcterms:created xsi:type="dcterms:W3CDTF">2015-06-12T15:10:00Z</dcterms:created>
  <dcterms:modified xsi:type="dcterms:W3CDTF">2015-06-12T17:01:00Z</dcterms:modified>
</cp:coreProperties>
</file>